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7DD" w:rsidRPr="00E726C9" w:rsidRDefault="006867DD" w:rsidP="006867DD">
      <w:pPr>
        <w:ind w:right="259" w:firstLine="567"/>
        <w:jc w:val="center"/>
        <w:rPr>
          <w:b/>
          <w:sz w:val="28"/>
          <w:szCs w:val="28"/>
        </w:rPr>
      </w:pPr>
      <w:r w:rsidRPr="00E726C9">
        <w:rPr>
          <w:b/>
          <w:sz w:val="28"/>
          <w:szCs w:val="28"/>
        </w:rPr>
        <w:t>УПРАВЛЕНИЕ ОБРАЗОВАНИЯ АДМИНИСТРАЦИИ</w:t>
      </w:r>
    </w:p>
    <w:p w:rsidR="006867DD" w:rsidRPr="00E726C9" w:rsidRDefault="006867DD" w:rsidP="006867DD">
      <w:pPr>
        <w:ind w:right="259" w:firstLine="567"/>
        <w:jc w:val="center"/>
        <w:rPr>
          <w:b/>
          <w:sz w:val="28"/>
          <w:szCs w:val="28"/>
        </w:rPr>
      </w:pPr>
      <w:r w:rsidRPr="00E726C9">
        <w:rPr>
          <w:b/>
          <w:sz w:val="28"/>
          <w:szCs w:val="28"/>
        </w:rPr>
        <w:t>МУНИЦИПАЛЬНОГО РАЙОНА</w:t>
      </w:r>
    </w:p>
    <w:p w:rsidR="006867DD" w:rsidRPr="00E726C9" w:rsidRDefault="006867DD" w:rsidP="006867DD">
      <w:pPr>
        <w:ind w:right="259" w:firstLine="567"/>
        <w:jc w:val="center"/>
        <w:rPr>
          <w:b/>
          <w:sz w:val="28"/>
          <w:szCs w:val="28"/>
        </w:rPr>
      </w:pPr>
      <w:r w:rsidRPr="00E726C9">
        <w:rPr>
          <w:b/>
          <w:sz w:val="28"/>
          <w:szCs w:val="28"/>
        </w:rPr>
        <w:t>«УСТЬ-КУЛОМСКИЙ»</w:t>
      </w:r>
    </w:p>
    <w:p w:rsidR="006867DD" w:rsidRPr="00E726C9" w:rsidRDefault="006867DD" w:rsidP="006867DD">
      <w:pPr>
        <w:ind w:right="259" w:firstLine="567"/>
        <w:jc w:val="center"/>
        <w:rPr>
          <w:sz w:val="28"/>
          <w:szCs w:val="28"/>
        </w:rPr>
      </w:pPr>
    </w:p>
    <w:p w:rsidR="006867DD" w:rsidRPr="00E726C9" w:rsidRDefault="006867DD" w:rsidP="006867DD">
      <w:pPr>
        <w:tabs>
          <w:tab w:val="left" w:pos="3135"/>
        </w:tabs>
        <w:ind w:right="259" w:firstLine="567"/>
        <w:jc w:val="center"/>
        <w:rPr>
          <w:b/>
        </w:rPr>
      </w:pPr>
      <w:r w:rsidRPr="00E726C9">
        <w:rPr>
          <w:b/>
          <w:sz w:val="28"/>
          <w:szCs w:val="28"/>
        </w:rPr>
        <w:t>ПРИКАЗ</w:t>
      </w:r>
    </w:p>
    <w:p w:rsidR="006867DD" w:rsidRPr="00E726C9" w:rsidRDefault="006867DD" w:rsidP="006867DD">
      <w:pPr>
        <w:tabs>
          <w:tab w:val="left" w:pos="3135"/>
        </w:tabs>
        <w:ind w:right="259" w:firstLine="567"/>
      </w:pPr>
    </w:p>
    <w:p w:rsidR="006867DD" w:rsidRPr="00E726C9" w:rsidRDefault="006867DD" w:rsidP="006867DD">
      <w:pPr>
        <w:tabs>
          <w:tab w:val="left" w:pos="3135"/>
        </w:tabs>
        <w:ind w:right="259"/>
        <w:rPr>
          <w:sz w:val="28"/>
          <w:szCs w:val="28"/>
        </w:rPr>
      </w:pPr>
      <w:r w:rsidRPr="00E726C9">
        <w:rPr>
          <w:sz w:val="28"/>
          <w:szCs w:val="28"/>
        </w:rPr>
        <w:t xml:space="preserve">от </w:t>
      </w:r>
      <w:r w:rsidR="00653FEF">
        <w:rPr>
          <w:sz w:val="28"/>
          <w:szCs w:val="28"/>
        </w:rPr>
        <w:t>«</w:t>
      </w:r>
      <w:r w:rsidR="00EC7027">
        <w:rPr>
          <w:sz w:val="28"/>
          <w:szCs w:val="28"/>
        </w:rPr>
        <w:t>6</w:t>
      </w:r>
      <w:r w:rsidR="00653FEF">
        <w:rPr>
          <w:sz w:val="28"/>
          <w:szCs w:val="28"/>
        </w:rPr>
        <w:t>»</w:t>
      </w:r>
      <w:r w:rsidRPr="00E726C9">
        <w:rPr>
          <w:sz w:val="28"/>
          <w:szCs w:val="28"/>
        </w:rPr>
        <w:t xml:space="preserve"> декабря 20</w:t>
      </w:r>
      <w:r w:rsidR="00F646CB">
        <w:rPr>
          <w:sz w:val="28"/>
          <w:szCs w:val="28"/>
        </w:rPr>
        <w:t>2</w:t>
      </w:r>
      <w:r w:rsidR="00EC7027">
        <w:rPr>
          <w:sz w:val="28"/>
          <w:szCs w:val="28"/>
        </w:rPr>
        <w:t>2</w:t>
      </w:r>
      <w:r w:rsidRPr="00E726C9">
        <w:rPr>
          <w:sz w:val="28"/>
          <w:szCs w:val="28"/>
        </w:rPr>
        <w:t xml:space="preserve"> года     </w:t>
      </w:r>
      <w:r w:rsidRPr="00E726C9">
        <w:rPr>
          <w:sz w:val="28"/>
          <w:szCs w:val="28"/>
        </w:rPr>
        <w:tab/>
      </w:r>
      <w:r w:rsidRPr="00E726C9">
        <w:rPr>
          <w:sz w:val="28"/>
          <w:szCs w:val="28"/>
        </w:rPr>
        <w:tab/>
      </w:r>
      <w:r w:rsidR="00653FEF">
        <w:rPr>
          <w:sz w:val="28"/>
          <w:szCs w:val="28"/>
        </w:rPr>
        <w:tab/>
      </w:r>
      <w:r w:rsidRPr="00E726C9">
        <w:rPr>
          <w:sz w:val="28"/>
          <w:szCs w:val="28"/>
        </w:rPr>
        <w:t>№</w:t>
      </w:r>
      <w:r w:rsidR="00EC7027">
        <w:rPr>
          <w:sz w:val="28"/>
          <w:szCs w:val="28"/>
        </w:rPr>
        <w:t>753</w:t>
      </w:r>
    </w:p>
    <w:p w:rsidR="006867DD" w:rsidRPr="00E726C9" w:rsidRDefault="006867DD" w:rsidP="006867DD">
      <w:pPr>
        <w:tabs>
          <w:tab w:val="left" w:pos="3135"/>
        </w:tabs>
        <w:ind w:right="259" w:firstLine="567"/>
        <w:rPr>
          <w:sz w:val="28"/>
          <w:szCs w:val="28"/>
        </w:rPr>
      </w:pPr>
    </w:p>
    <w:p w:rsidR="00EC7027" w:rsidRDefault="006867DD" w:rsidP="00EC7027">
      <w:pPr>
        <w:tabs>
          <w:tab w:val="left" w:pos="3135"/>
        </w:tabs>
        <w:ind w:right="259"/>
        <w:rPr>
          <w:rFonts w:eastAsia="Calibri"/>
          <w:b/>
          <w:sz w:val="28"/>
          <w:szCs w:val="28"/>
          <w:lang w:eastAsia="en-US"/>
        </w:rPr>
      </w:pPr>
      <w:r w:rsidRPr="00E726C9">
        <w:rPr>
          <w:rFonts w:eastAsia="Calibri"/>
          <w:b/>
          <w:sz w:val="28"/>
          <w:szCs w:val="28"/>
          <w:lang w:eastAsia="en-US"/>
        </w:rPr>
        <w:t>Об утверждении расчетанормативных</w:t>
      </w:r>
    </w:p>
    <w:p w:rsidR="00EC7027" w:rsidRDefault="006867DD" w:rsidP="00EC7027">
      <w:pPr>
        <w:tabs>
          <w:tab w:val="left" w:pos="3135"/>
        </w:tabs>
        <w:ind w:right="259"/>
        <w:rPr>
          <w:rFonts w:eastAsia="Calibri"/>
          <w:b/>
          <w:sz w:val="28"/>
          <w:szCs w:val="28"/>
          <w:lang w:eastAsia="en-US"/>
        </w:rPr>
      </w:pPr>
      <w:r w:rsidRPr="00E726C9">
        <w:rPr>
          <w:rFonts w:eastAsia="Calibri"/>
          <w:b/>
          <w:sz w:val="28"/>
          <w:szCs w:val="28"/>
          <w:lang w:eastAsia="en-US"/>
        </w:rPr>
        <w:t>затрат на обеспечение функцийУправления</w:t>
      </w:r>
    </w:p>
    <w:p w:rsidR="00EC7027" w:rsidRDefault="006867DD" w:rsidP="00EC7027">
      <w:pPr>
        <w:tabs>
          <w:tab w:val="left" w:pos="3135"/>
        </w:tabs>
        <w:ind w:right="259"/>
        <w:rPr>
          <w:rFonts w:eastAsia="Calibri"/>
          <w:b/>
          <w:sz w:val="28"/>
          <w:szCs w:val="28"/>
          <w:lang w:eastAsia="en-US"/>
        </w:rPr>
      </w:pPr>
      <w:r w:rsidRPr="00E726C9">
        <w:rPr>
          <w:rFonts w:eastAsia="Calibri"/>
          <w:b/>
          <w:sz w:val="28"/>
          <w:szCs w:val="28"/>
          <w:lang w:eastAsia="en-US"/>
        </w:rPr>
        <w:t>образования администрации</w:t>
      </w:r>
      <w:r w:rsidR="0007367E">
        <w:rPr>
          <w:rFonts w:eastAsia="Calibri"/>
          <w:b/>
          <w:sz w:val="28"/>
          <w:szCs w:val="28"/>
          <w:lang w:eastAsia="en-US"/>
        </w:rPr>
        <w:t>м</w:t>
      </w:r>
      <w:r w:rsidRPr="00E726C9">
        <w:rPr>
          <w:rFonts w:eastAsia="Calibri"/>
          <w:b/>
          <w:sz w:val="28"/>
          <w:szCs w:val="28"/>
          <w:lang w:eastAsia="en-US"/>
        </w:rPr>
        <w:t>униципального</w:t>
      </w:r>
    </w:p>
    <w:p w:rsidR="00EC7027" w:rsidRDefault="006867DD" w:rsidP="00EC7027">
      <w:pPr>
        <w:tabs>
          <w:tab w:val="left" w:pos="3135"/>
        </w:tabs>
        <w:ind w:right="259"/>
        <w:rPr>
          <w:rFonts w:eastAsia="Calibri"/>
          <w:b/>
          <w:sz w:val="28"/>
          <w:szCs w:val="28"/>
          <w:lang w:eastAsia="en-US"/>
        </w:rPr>
      </w:pPr>
      <w:r w:rsidRPr="00E726C9">
        <w:rPr>
          <w:rFonts w:eastAsia="Calibri"/>
          <w:b/>
          <w:sz w:val="28"/>
          <w:szCs w:val="28"/>
          <w:lang w:eastAsia="en-US"/>
        </w:rPr>
        <w:t>района «Усть-Куломский»на 202</w:t>
      </w:r>
      <w:r w:rsidR="00EC7027">
        <w:rPr>
          <w:rFonts w:eastAsia="Calibri"/>
          <w:b/>
          <w:sz w:val="28"/>
          <w:szCs w:val="28"/>
          <w:lang w:eastAsia="en-US"/>
        </w:rPr>
        <w:t>3</w:t>
      </w:r>
      <w:r w:rsidRPr="00E726C9">
        <w:rPr>
          <w:rFonts w:eastAsia="Calibri"/>
          <w:b/>
          <w:sz w:val="28"/>
          <w:szCs w:val="28"/>
          <w:lang w:eastAsia="en-US"/>
        </w:rPr>
        <w:t xml:space="preserve"> год</w:t>
      </w:r>
    </w:p>
    <w:p w:rsidR="006867DD" w:rsidRPr="00E726C9" w:rsidRDefault="006867DD" w:rsidP="00EC7027">
      <w:pPr>
        <w:tabs>
          <w:tab w:val="left" w:pos="3135"/>
        </w:tabs>
        <w:ind w:right="259"/>
        <w:rPr>
          <w:rFonts w:eastAsia="Calibri"/>
          <w:sz w:val="28"/>
          <w:szCs w:val="28"/>
          <w:lang w:eastAsia="en-US"/>
        </w:rPr>
      </w:pPr>
      <w:r w:rsidRPr="00E726C9">
        <w:rPr>
          <w:rFonts w:eastAsia="Calibri"/>
          <w:b/>
          <w:sz w:val="28"/>
          <w:szCs w:val="28"/>
          <w:lang w:eastAsia="en-US"/>
        </w:rPr>
        <w:t>(включая подведомственные</w:t>
      </w:r>
      <w:r w:rsidR="00EC7027">
        <w:rPr>
          <w:rFonts w:eastAsia="Calibri"/>
          <w:b/>
          <w:sz w:val="28"/>
          <w:szCs w:val="28"/>
          <w:lang w:eastAsia="en-US"/>
        </w:rPr>
        <w:t xml:space="preserve"> автономные учреждения</w:t>
      </w:r>
      <w:r w:rsidRPr="00E726C9">
        <w:rPr>
          <w:rFonts w:eastAsia="Calibri"/>
          <w:sz w:val="28"/>
          <w:szCs w:val="28"/>
          <w:lang w:eastAsia="en-US"/>
        </w:rPr>
        <w:t xml:space="preserve">) </w:t>
      </w:r>
    </w:p>
    <w:p w:rsidR="006867DD" w:rsidRPr="00E726C9" w:rsidRDefault="006867DD" w:rsidP="006867DD">
      <w:pPr>
        <w:tabs>
          <w:tab w:val="left" w:pos="3135"/>
        </w:tabs>
        <w:ind w:right="259" w:firstLine="567"/>
        <w:rPr>
          <w:sz w:val="28"/>
          <w:szCs w:val="28"/>
        </w:rPr>
      </w:pPr>
    </w:p>
    <w:p w:rsidR="006867DD" w:rsidRPr="00E726C9" w:rsidRDefault="006867DD" w:rsidP="00653FEF">
      <w:pPr>
        <w:tabs>
          <w:tab w:val="left" w:pos="3135"/>
        </w:tabs>
        <w:ind w:right="259" w:firstLine="567"/>
        <w:jc w:val="both"/>
        <w:rPr>
          <w:sz w:val="28"/>
          <w:szCs w:val="28"/>
        </w:rPr>
      </w:pPr>
      <w:r w:rsidRPr="00E726C9">
        <w:rPr>
          <w:sz w:val="28"/>
          <w:szCs w:val="28"/>
        </w:rPr>
        <w:t xml:space="preserve">В соответствии с Федеральным законом от 05.04.2013 г.№ 44-ФЗ «О        контрактной системе в сфере закупок товаров, работ и услуг </w:t>
      </w:r>
      <w:proofErr w:type="gramStart"/>
      <w:r w:rsidRPr="00E726C9">
        <w:rPr>
          <w:sz w:val="28"/>
          <w:szCs w:val="28"/>
        </w:rPr>
        <w:t>для</w:t>
      </w:r>
      <w:proofErr w:type="gramEnd"/>
      <w:r w:rsidRPr="00E726C9">
        <w:rPr>
          <w:sz w:val="28"/>
          <w:szCs w:val="28"/>
        </w:rPr>
        <w:t xml:space="preserve"> обеспечения государственных и муниципальных нужд», постановлени</w:t>
      </w:r>
      <w:r w:rsidR="00EC7027">
        <w:rPr>
          <w:sz w:val="28"/>
          <w:szCs w:val="28"/>
        </w:rPr>
        <w:t>ем</w:t>
      </w:r>
      <w:r w:rsidR="00653FEF">
        <w:rPr>
          <w:sz w:val="28"/>
          <w:szCs w:val="28"/>
        </w:rPr>
        <w:t>а</w:t>
      </w:r>
      <w:r w:rsidRPr="00E726C9">
        <w:rPr>
          <w:sz w:val="28"/>
          <w:szCs w:val="28"/>
        </w:rPr>
        <w:t xml:space="preserve">дминистрации </w:t>
      </w:r>
      <w:r w:rsidR="00EC7027">
        <w:rPr>
          <w:sz w:val="28"/>
          <w:szCs w:val="28"/>
        </w:rPr>
        <w:t>муниципального района</w:t>
      </w:r>
      <w:r w:rsidRPr="00E726C9">
        <w:rPr>
          <w:sz w:val="28"/>
          <w:szCs w:val="28"/>
        </w:rPr>
        <w:t xml:space="preserve"> «Усть-Куломский» от 24.06.2015 года №692 «О правилах определения нормативных затрат на обеспечение функций органа местного самоуправления муниципального образования муниципального района </w:t>
      </w:r>
      <w:r w:rsidR="00653FEF">
        <w:rPr>
          <w:sz w:val="28"/>
          <w:szCs w:val="28"/>
        </w:rPr>
        <w:t>«</w:t>
      </w:r>
      <w:r w:rsidRPr="00E726C9">
        <w:rPr>
          <w:sz w:val="28"/>
          <w:szCs w:val="28"/>
        </w:rPr>
        <w:t xml:space="preserve">Усть-Куломский» (включая подведомственные автономные учреждения)» и на основании решения Общественного совета от </w:t>
      </w:r>
      <w:r w:rsidR="00EC7027">
        <w:rPr>
          <w:sz w:val="28"/>
          <w:szCs w:val="28"/>
        </w:rPr>
        <w:t>12</w:t>
      </w:r>
      <w:r w:rsidRPr="00E726C9">
        <w:rPr>
          <w:sz w:val="28"/>
          <w:szCs w:val="28"/>
        </w:rPr>
        <w:t>.12.20</w:t>
      </w:r>
      <w:r w:rsidR="008D5A09">
        <w:rPr>
          <w:sz w:val="28"/>
          <w:szCs w:val="28"/>
        </w:rPr>
        <w:t>2</w:t>
      </w:r>
      <w:r w:rsidR="00EC7027">
        <w:rPr>
          <w:sz w:val="28"/>
          <w:szCs w:val="28"/>
        </w:rPr>
        <w:t>2</w:t>
      </w:r>
      <w:r w:rsidRPr="00E726C9">
        <w:rPr>
          <w:sz w:val="28"/>
          <w:szCs w:val="28"/>
        </w:rPr>
        <w:t>г</w:t>
      </w:r>
      <w:proofErr w:type="gramStart"/>
      <w:r w:rsidRPr="00E726C9">
        <w:rPr>
          <w:sz w:val="28"/>
          <w:szCs w:val="28"/>
        </w:rPr>
        <w:t>.п</w:t>
      </w:r>
      <w:proofErr w:type="gramEnd"/>
      <w:r w:rsidRPr="00E726C9">
        <w:rPr>
          <w:sz w:val="28"/>
          <w:szCs w:val="28"/>
        </w:rPr>
        <w:t>риказываю:</w:t>
      </w:r>
    </w:p>
    <w:p w:rsidR="006867DD" w:rsidRPr="00653FEF" w:rsidRDefault="006867DD" w:rsidP="00653FEF">
      <w:pPr>
        <w:pStyle w:val="a4"/>
        <w:numPr>
          <w:ilvl w:val="0"/>
          <w:numId w:val="1"/>
        </w:numPr>
        <w:tabs>
          <w:tab w:val="left" w:pos="993"/>
          <w:tab w:val="left" w:pos="3135"/>
        </w:tabs>
        <w:ind w:left="0" w:right="259" w:firstLine="567"/>
        <w:jc w:val="both"/>
        <w:rPr>
          <w:rFonts w:eastAsia="Calibri"/>
          <w:sz w:val="28"/>
          <w:szCs w:val="28"/>
          <w:lang w:eastAsia="en-US"/>
        </w:rPr>
      </w:pPr>
      <w:r w:rsidRPr="00653FEF">
        <w:rPr>
          <w:sz w:val="28"/>
          <w:szCs w:val="28"/>
        </w:rPr>
        <w:t xml:space="preserve">Утвердить расчет </w:t>
      </w:r>
      <w:r w:rsidRPr="00653FEF">
        <w:rPr>
          <w:rFonts w:eastAsia="Calibri"/>
          <w:sz w:val="28"/>
          <w:szCs w:val="28"/>
          <w:lang w:eastAsia="en-US"/>
        </w:rPr>
        <w:t>нормативных затрат на обеспечение функций Управления образования администрации муниципального района «Усть-Куломский» (включая подведомственные автономные учреждения)</w:t>
      </w:r>
      <w:r w:rsidR="0007367E" w:rsidRPr="00653FEF">
        <w:rPr>
          <w:rFonts w:eastAsia="Calibri"/>
          <w:sz w:val="28"/>
          <w:szCs w:val="28"/>
          <w:lang w:eastAsia="en-US"/>
        </w:rPr>
        <w:t xml:space="preserve"> на 202</w:t>
      </w:r>
      <w:r w:rsidR="00EC7027">
        <w:rPr>
          <w:rFonts w:eastAsia="Calibri"/>
          <w:sz w:val="28"/>
          <w:szCs w:val="28"/>
          <w:lang w:eastAsia="en-US"/>
        </w:rPr>
        <w:t>3</w:t>
      </w:r>
      <w:r w:rsidR="0007367E" w:rsidRPr="00653FEF">
        <w:rPr>
          <w:rFonts w:eastAsia="Calibri"/>
          <w:sz w:val="28"/>
          <w:szCs w:val="28"/>
          <w:lang w:eastAsia="en-US"/>
        </w:rPr>
        <w:t xml:space="preserve"> год</w:t>
      </w:r>
      <w:r w:rsidRPr="00653FEF">
        <w:rPr>
          <w:rFonts w:eastAsia="Calibri"/>
          <w:sz w:val="28"/>
          <w:szCs w:val="28"/>
          <w:lang w:eastAsia="en-US"/>
        </w:rPr>
        <w:t>.</w:t>
      </w:r>
    </w:p>
    <w:p w:rsidR="006867DD" w:rsidRPr="00653FEF" w:rsidRDefault="006867DD" w:rsidP="00653FEF">
      <w:pPr>
        <w:pStyle w:val="a4"/>
        <w:numPr>
          <w:ilvl w:val="0"/>
          <w:numId w:val="1"/>
        </w:numPr>
        <w:tabs>
          <w:tab w:val="left" w:pos="993"/>
          <w:tab w:val="left" w:pos="3135"/>
        </w:tabs>
        <w:ind w:left="0" w:right="259" w:firstLine="567"/>
        <w:jc w:val="both"/>
        <w:rPr>
          <w:sz w:val="28"/>
          <w:szCs w:val="28"/>
        </w:rPr>
      </w:pPr>
      <w:r w:rsidRPr="00653FEF">
        <w:rPr>
          <w:sz w:val="28"/>
          <w:szCs w:val="28"/>
        </w:rPr>
        <w:t xml:space="preserve">Общий контроль и формирование сводной отчетности возложить на </w:t>
      </w:r>
      <w:r w:rsidR="00511DFE" w:rsidRPr="00653FEF">
        <w:rPr>
          <w:sz w:val="28"/>
          <w:szCs w:val="28"/>
        </w:rPr>
        <w:t>планово-</w:t>
      </w:r>
      <w:r w:rsidRPr="00653FEF">
        <w:rPr>
          <w:sz w:val="28"/>
          <w:szCs w:val="28"/>
        </w:rPr>
        <w:t>экономический о</w:t>
      </w:r>
      <w:bookmarkStart w:id="0" w:name="_GoBack"/>
      <w:bookmarkEnd w:id="0"/>
      <w:r w:rsidRPr="00653FEF">
        <w:rPr>
          <w:sz w:val="28"/>
          <w:szCs w:val="28"/>
        </w:rPr>
        <w:t>тдел (Рассыхаев Р.А.).</w:t>
      </w:r>
    </w:p>
    <w:p w:rsidR="006867DD" w:rsidRPr="00E726C9" w:rsidRDefault="006867DD" w:rsidP="006867DD">
      <w:pPr>
        <w:tabs>
          <w:tab w:val="left" w:pos="3135"/>
        </w:tabs>
        <w:ind w:right="259" w:firstLine="567"/>
        <w:rPr>
          <w:sz w:val="28"/>
          <w:szCs w:val="28"/>
        </w:rPr>
      </w:pPr>
    </w:p>
    <w:p w:rsidR="006867DD" w:rsidRPr="00E726C9" w:rsidRDefault="006867DD" w:rsidP="006867DD">
      <w:pPr>
        <w:tabs>
          <w:tab w:val="left" w:pos="3135"/>
        </w:tabs>
        <w:ind w:right="259" w:firstLine="567"/>
        <w:rPr>
          <w:sz w:val="28"/>
          <w:szCs w:val="28"/>
        </w:rPr>
      </w:pPr>
    </w:p>
    <w:p w:rsidR="006867DD" w:rsidRPr="00E726C9" w:rsidRDefault="006867DD" w:rsidP="006867DD">
      <w:pPr>
        <w:ind w:right="259"/>
        <w:rPr>
          <w:sz w:val="28"/>
          <w:szCs w:val="28"/>
        </w:rPr>
      </w:pPr>
      <w:r w:rsidRPr="00E726C9">
        <w:rPr>
          <w:sz w:val="28"/>
          <w:szCs w:val="28"/>
        </w:rPr>
        <w:t>Начальник</w:t>
      </w:r>
      <w:r w:rsidRPr="00E726C9">
        <w:rPr>
          <w:sz w:val="28"/>
          <w:szCs w:val="28"/>
        </w:rPr>
        <w:tab/>
      </w:r>
      <w:r w:rsidRPr="00E726C9">
        <w:rPr>
          <w:sz w:val="28"/>
          <w:szCs w:val="28"/>
        </w:rPr>
        <w:tab/>
      </w:r>
      <w:r w:rsidR="0007367E">
        <w:rPr>
          <w:sz w:val="28"/>
          <w:szCs w:val="28"/>
        </w:rPr>
        <w:tab/>
      </w:r>
      <w:r w:rsidRPr="00E726C9">
        <w:rPr>
          <w:sz w:val="28"/>
          <w:szCs w:val="28"/>
        </w:rPr>
        <w:t xml:space="preserve">                                                                О.В.Лебедева</w:t>
      </w:r>
    </w:p>
    <w:p w:rsidR="006867DD" w:rsidRDefault="006867DD" w:rsidP="006867DD">
      <w:pPr>
        <w:ind w:right="259" w:firstLine="567"/>
        <w:rPr>
          <w:sz w:val="28"/>
          <w:szCs w:val="28"/>
        </w:rPr>
      </w:pPr>
    </w:p>
    <w:p w:rsidR="00653FEF" w:rsidRDefault="00653FEF" w:rsidP="006867DD">
      <w:pPr>
        <w:ind w:right="259" w:firstLine="567"/>
        <w:rPr>
          <w:sz w:val="28"/>
          <w:szCs w:val="28"/>
        </w:rPr>
      </w:pPr>
    </w:p>
    <w:p w:rsidR="00653FEF" w:rsidRDefault="00653FEF" w:rsidP="006867DD">
      <w:pPr>
        <w:ind w:right="259" w:firstLine="567"/>
        <w:rPr>
          <w:sz w:val="28"/>
          <w:szCs w:val="28"/>
        </w:rPr>
      </w:pPr>
    </w:p>
    <w:p w:rsidR="00653FEF" w:rsidRDefault="00653FEF" w:rsidP="006867DD">
      <w:pPr>
        <w:ind w:right="259" w:firstLine="567"/>
        <w:rPr>
          <w:sz w:val="28"/>
          <w:szCs w:val="28"/>
        </w:rPr>
      </w:pPr>
    </w:p>
    <w:p w:rsidR="00653FEF" w:rsidRDefault="00653FEF" w:rsidP="006867DD">
      <w:pPr>
        <w:ind w:right="259" w:firstLine="567"/>
        <w:rPr>
          <w:sz w:val="28"/>
          <w:szCs w:val="28"/>
        </w:rPr>
      </w:pPr>
    </w:p>
    <w:p w:rsidR="000863BA" w:rsidRDefault="000863BA" w:rsidP="006867DD">
      <w:pPr>
        <w:ind w:right="259" w:firstLine="567"/>
        <w:rPr>
          <w:sz w:val="28"/>
          <w:szCs w:val="28"/>
        </w:rPr>
      </w:pPr>
    </w:p>
    <w:p w:rsidR="000863BA" w:rsidRDefault="000863BA" w:rsidP="006867DD">
      <w:pPr>
        <w:ind w:right="259" w:firstLine="567"/>
        <w:rPr>
          <w:sz w:val="28"/>
          <w:szCs w:val="28"/>
        </w:rPr>
      </w:pPr>
    </w:p>
    <w:p w:rsidR="000863BA" w:rsidRDefault="000863BA" w:rsidP="006867DD">
      <w:pPr>
        <w:ind w:right="259" w:firstLine="567"/>
        <w:rPr>
          <w:sz w:val="28"/>
          <w:szCs w:val="28"/>
        </w:rPr>
      </w:pPr>
    </w:p>
    <w:p w:rsidR="00653FEF" w:rsidRDefault="00653FEF" w:rsidP="006867DD">
      <w:pPr>
        <w:ind w:right="259" w:firstLine="567"/>
        <w:rPr>
          <w:sz w:val="28"/>
          <w:szCs w:val="28"/>
        </w:rPr>
      </w:pPr>
    </w:p>
    <w:p w:rsidR="00653FEF" w:rsidRDefault="00653FEF" w:rsidP="006867DD">
      <w:pPr>
        <w:ind w:right="259" w:firstLine="567"/>
        <w:rPr>
          <w:sz w:val="28"/>
          <w:szCs w:val="28"/>
        </w:rPr>
      </w:pPr>
    </w:p>
    <w:tbl>
      <w:tblPr>
        <w:tblStyle w:val="a5"/>
        <w:tblW w:w="1008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1134"/>
        <w:gridCol w:w="4553"/>
      </w:tblGrid>
      <w:tr w:rsidR="00653FEF" w:rsidRPr="00B0213C" w:rsidTr="00653FEF">
        <w:tc>
          <w:tcPr>
            <w:tcW w:w="4395" w:type="dxa"/>
          </w:tcPr>
          <w:p w:rsidR="00653FEF" w:rsidRPr="00B0213C" w:rsidRDefault="00653FEF" w:rsidP="00895491">
            <w:pPr>
              <w:rPr>
                <w:sz w:val="18"/>
                <w:szCs w:val="18"/>
              </w:rPr>
            </w:pPr>
            <w:r w:rsidRPr="00B0213C">
              <w:rPr>
                <w:sz w:val="18"/>
                <w:szCs w:val="18"/>
              </w:rPr>
              <w:t>Рассыхаев Р.А.</w:t>
            </w:r>
          </w:p>
        </w:tc>
        <w:tc>
          <w:tcPr>
            <w:tcW w:w="1134" w:type="dxa"/>
          </w:tcPr>
          <w:p w:rsidR="00653FEF" w:rsidRPr="00B0213C" w:rsidRDefault="00653FEF" w:rsidP="00895491">
            <w:pPr>
              <w:rPr>
                <w:sz w:val="18"/>
                <w:szCs w:val="18"/>
              </w:rPr>
            </w:pPr>
            <w:r w:rsidRPr="00B0213C">
              <w:rPr>
                <w:sz w:val="18"/>
                <w:szCs w:val="18"/>
              </w:rPr>
              <w:t>Рассылка:</w:t>
            </w:r>
          </w:p>
        </w:tc>
        <w:tc>
          <w:tcPr>
            <w:tcW w:w="4553" w:type="dxa"/>
          </w:tcPr>
          <w:p w:rsidR="00653FEF" w:rsidRPr="00B0213C" w:rsidRDefault="00653FEF" w:rsidP="00895491">
            <w:pPr>
              <w:rPr>
                <w:sz w:val="18"/>
                <w:szCs w:val="18"/>
              </w:rPr>
            </w:pPr>
            <w:r w:rsidRPr="00B0213C">
              <w:rPr>
                <w:sz w:val="18"/>
                <w:szCs w:val="18"/>
              </w:rPr>
              <w:t>1 экз. – дело</w:t>
            </w:r>
          </w:p>
        </w:tc>
      </w:tr>
      <w:tr w:rsidR="00653FEF" w:rsidRPr="00B0213C" w:rsidTr="00653FEF">
        <w:tc>
          <w:tcPr>
            <w:tcW w:w="4395" w:type="dxa"/>
          </w:tcPr>
          <w:p w:rsidR="00653FEF" w:rsidRPr="00B0213C" w:rsidRDefault="00653FEF" w:rsidP="00895491">
            <w:pPr>
              <w:rPr>
                <w:sz w:val="18"/>
                <w:szCs w:val="18"/>
              </w:rPr>
            </w:pPr>
            <w:r w:rsidRPr="00B0213C">
              <w:rPr>
                <w:sz w:val="18"/>
                <w:szCs w:val="18"/>
              </w:rPr>
              <w:t>8213794640</w:t>
            </w:r>
          </w:p>
        </w:tc>
        <w:tc>
          <w:tcPr>
            <w:tcW w:w="1134" w:type="dxa"/>
          </w:tcPr>
          <w:p w:rsidR="00653FEF" w:rsidRPr="00B0213C" w:rsidRDefault="00653FEF" w:rsidP="00895491">
            <w:pPr>
              <w:rPr>
                <w:sz w:val="18"/>
                <w:szCs w:val="18"/>
              </w:rPr>
            </w:pPr>
          </w:p>
        </w:tc>
        <w:tc>
          <w:tcPr>
            <w:tcW w:w="4553" w:type="dxa"/>
          </w:tcPr>
          <w:p w:rsidR="00653FEF" w:rsidRPr="00B0213C" w:rsidRDefault="00653FEF" w:rsidP="00653FEF">
            <w:pPr>
              <w:rPr>
                <w:sz w:val="18"/>
                <w:szCs w:val="18"/>
              </w:rPr>
            </w:pPr>
            <w:r w:rsidRPr="00B0213C">
              <w:rPr>
                <w:sz w:val="18"/>
                <w:szCs w:val="18"/>
              </w:rPr>
              <w:t>1 экз. – планово-экономический отдел</w:t>
            </w:r>
          </w:p>
        </w:tc>
      </w:tr>
    </w:tbl>
    <w:p w:rsidR="00511DFE" w:rsidRDefault="00511DFE" w:rsidP="00653FEF">
      <w:pPr>
        <w:ind w:right="259"/>
        <w:rPr>
          <w:sz w:val="20"/>
          <w:szCs w:val="20"/>
        </w:rPr>
      </w:pPr>
    </w:p>
    <w:sectPr w:rsidR="00511DFE" w:rsidSect="006F1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14959"/>
    <w:multiLevelType w:val="hybridMultilevel"/>
    <w:tmpl w:val="2AECE4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ACC5656"/>
    <w:multiLevelType w:val="hybridMultilevel"/>
    <w:tmpl w:val="91CCB8C2"/>
    <w:lvl w:ilvl="0" w:tplc="5D749C96">
      <w:start w:val="1"/>
      <w:numFmt w:val="decimal"/>
      <w:lvlText w:val="%1."/>
      <w:lvlJc w:val="left"/>
      <w:pPr>
        <w:ind w:left="1497" w:hanging="93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67DD"/>
    <w:rsid w:val="0007367E"/>
    <w:rsid w:val="000863BA"/>
    <w:rsid w:val="002F4071"/>
    <w:rsid w:val="00511DFE"/>
    <w:rsid w:val="00527EF6"/>
    <w:rsid w:val="005B76C4"/>
    <w:rsid w:val="00653FEF"/>
    <w:rsid w:val="006808F4"/>
    <w:rsid w:val="006867DD"/>
    <w:rsid w:val="006F15EB"/>
    <w:rsid w:val="008D5A09"/>
    <w:rsid w:val="00A400F3"/>
    <w:rsid w:val="00B0213C"/>
    <w:rsid w:val="00DE17A5"/>
    <w:rsid w:val="00EC7027"/>
    <w:rsid w:val="00F646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6867D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653FEF"/>
    <w:pPr>
      <w:ind w:left="720"/>
      <w:contextualSpacing/>
    </w:pPr>
  </w:style>
  <w:style w:type="table" w:styleId="a5">
    <w:name w:val="Table Grid"/>
    <w:basedOn w:val="a1"/>
    <w:uiPriority w:val="59"/>
    <w:rsid w:val="00653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6867D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653FEF"/>
    <w:pPr>
      <w:ind w:left="720"/>
      <w:contextualSpacing/>
    </w:pPr>
  </w:style>
  <w:style w:type="table" w:styleId="a5">
    <w:name w:val="Table Grid"/>
    <w:basedOn w:val="a1"/>
    <w:uiPriority w:val="59"/>
    <w:rsid w:val="00653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RusinovaNV</cp:lastModifiedBy>
  <cp:revision>2</cp:revision>
  <cp:lastPrinted>2022-12-06T09:58:00Z</cp:lastPrinted>
  <dcterms:created xsi:type="dcterms:W3CDTF">2022-12-07T06:17:00Z</dcterms:created>
  <dcterms:modified xsi:type="dcterms:W3CDTF">2022-12-07T06:17:00Z</dcterms:modified>
</cp:coreProperties>
</file>